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10" w:lineRule="atLeast"/>
        <w:ind w:left="0" w:right="0" w:firstLine="0"/>
        <w:jc w:val="left"/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学生在线登陆地址:https://www.csls.cdb.com.cn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1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1.登陆学生在线服务系统。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  <w:drawing>
          <wp:inline distT="0" distB="0" distL="114300" distR="114300">
            <wp:extent cx="4048125" cy="1827530"/>
            <wp:effectExtent l="0" t="0" r="9525" b="1270"/>
            <wp:docPr id="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827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420" w:right="0" w:firstLine="0"/>
        <w:jc w:val="both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学生可采用</w:t>
      </w: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FF0000"/>
          <w:spacing w:val="8"/>
          <w:sz w:val="24"/>
          <w:szCs w:val="24"/>
          <w:shd w:val="clear" w:color="auto" w:fill="auto"/>
        </w:rPr>
        <w:t>账号密码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登陆，也可采取</w:t>
      </w: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FF0000"/>
          <w:spacing w:val="8"/>
          <w:sz w:val="24"/>
          <w:szCs w:val="24"/>
          <w:shd w:val="clear" w:color="auto" w:fill="auto"/>
        </w:rPr>
        <w:t>手机号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登录。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420" w:right="0" w:firstLine="0"/>
        <w:jc w:val="both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手机登录注意事项：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420" w:right="0" w:firstLine="0"/>
        <w:jc w:val="both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a)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sz w:val="13"/>
          <w:szCs w:val="13"/>
          <w:shd w:val="clear" w:color="auto" w:fill="auto"/>
        </w:rPr>
        <w:t> 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同一个手机号每天发送验证码次数限制在5次，超过次数后，需明天再操作；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420" w:right="0" w:firstLine="0"/>
        <w:jc w:val="both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b)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sz w:val="13"/>
          <w:szCs w:val="13"/>
          <w:shd w:val="clear" w:color="auto" w:fill="auto"/>
        </w:rPr>
        <w:t> 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验证码收到后，有效期5分钟，过期失效；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420" w:right="0" w:firstLine="0"/>
        <w:jc w:val="both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c)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sz w:val="13"/>
          <w:szCs w:val="13"/>
          <w:shd w:val="clear" w:color="auto" w:fill="auto"/>
        </w:rPr>
        <w:t> 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验证码收到后，在有效期内，输入次数错误超过3次，验证码失效。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1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2.登录在线系统后，点击‘申请贷款’。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420" w:right="0" w:firstLine="0"/>
        <w:jc w:val="both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  <w:drawing>
          <wp:inline distT="0" distB="0" distL="114300" distR="114300">
            <wp:extent cx="4686300" cy="2326640"/>
            <wp:effectExtent l="0" t="0" r="0" b="16510"/>
            <wp:docPr id="1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1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3.续贷学生点击‘贷款申请’，会弹出短信验证界面。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  <w:drawing>
          <wp:inline distT="0" distB="0" distL="114300" distR="114300">
            <wp:extent cx="3829685" cy="2367915"/>
            <wp:effectExtent l="0" t="0" r="18415" b="13335"/>
            <wp:docPr id="1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29685" cy="236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10" w:lineRule="atLeast"/>
        <w:ind w:left="0" w:right="0" w:firstLine="480"/>
        <w:jc w:val="left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注：该步操作为强制性操作，确保学生操作手机号码与系统所留手机号码保持一致，后续</w:t>
      </w: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FF0000"/>
          <w:spacing w:val="8"/>
          <w:sz w:val="24"/>
          <w:szCs w:val="24"/>
          <w:shd w:val="clear" w:color="auto" w:fill="auto"/>
        </w:rPr>
        <w:t>贷款申请成功短信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和</w:t>
      </w: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FF0000"/>
          <w:spacing w:val="8"/>
          <w:sz w:val="24"/>
          <w:szCs w:val="24"/>
          <w:shd w:val="clear" w:color="auto" w:fill="auto"/>
        </w:rPr>
        <w:t>回执验证码短信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均发送到该手机号码。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1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4.通过验证后点击“确定”会进入续贷申请界面。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  <w:drawing>
          <wp:inline distT="0" distB="0" distL="114300" distR="114300">
            <wp:extent cx="2937510" cy="3916680"/>
            <wp:effectExtent l="0" t="0" r="15240" b="7620"/>
            <wp:docPr id="1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10" w:lineRule="atLeast"/>
        <w:ind w:left="0" w:right="0" w:firstLine="480"/>
        <w:jc w:val="left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注：该部分内容学生进行</w:t>
      </w: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FF0000"/>
          <w:spacing w:val="8"/>
          <w:sz w:val="24"/>
          <w:szCs w:val="24"/>
          <w:shd w:val="clear" w:color="auto" w:fill="auto"/>
        </w:rPr>
        <w:t>贷款金额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填写、</w:t>
      </w: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FF0000"/>
          <w:spacing w:val="8"/>
          <w:sz w:val="24"/>
          <w:szCs w:val="24"/>
          <w:shd w:val="clear" w:color="auto" w:fill="auto"/>
        </w:rPr>
        <w:t>贷款年限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选择、</w:t>
      </w: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FF0000"/>
          <w:spacing w:val="8"/>
          <w:sz w:val="24"/>
          <w:szCs w:val="24"/>
          <w:shd w:val="clear" w:color="auto" w:fill="auto"/>
        </w:rPr>
        <w:t>续贷申明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填写（务必按要求填写，填写内容不适或不合要求可由县资助中心老师将该学生</w:t>
      </w: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本次申请审核退回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），其它项为系统自动取值。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0" w:lineRule="atLeast"/>
        <w:ind w:left="0" w:right="0"/>
        <w:jc w:val="left"/>
        <w:rPr>
          <w:shd w:val="clear" w:color="auto" w:fill="auto"/>
        </w:rPr>
      </w:pPr>
      <w:r>
        <w:rPr>
          <w:rStyle w:val="5"/>
          <w:rFonts w:hint="eastAsia" w:ascii="宋体" w:hAnsi="宋体" w:eastAsia="宋体" w:cs="宋体"/>
          <w:sz w:val="24"/>
          <w:szCs w:val="24"/>
          <w:shd w:val="clear" w:color="auto" w:fill="auto"/>
        </w:rPr>
        <w:t>5.填写贷款基本信息后，点击“下一步”进入共同借款人信息界面。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  <w:drawing>
          <wp:inline distT="0" distB="0" distL="114300" distR="114300">
            <wp:extent cx="3716020" cy="5004435"/>
            <wp:effectExtent l="0" t="0" r="17780" b="5715"/>
            <wp:docPr id="1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6020" cy="5004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10" w:lineRule="atLeast"/>
        <w:ind w:left="0" w:right="0" w:firstLine="480"/>
        <w:jc w:val="left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注：选择共同借款人，系统会自动载入您的历史共同借款人，此时学生可以选择历史共同借款人中的一位，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FF0000"/>
          <w:spacing w:val="8"/>
          <w:sz w:val="24"/>
          <w:szCs w:val="24"/>
          <w:shd w:val="clear" w:color="auto" w:fill="auto"/>
        </w:rPr>
        <w:t>如果想新增一位共同借款人需要到资助中心现场新增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。其他项为系统自动取值。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1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6. 填写共同借款人信息后，点击“下一步”对贷款资料进行确认。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  <w:drawing>
          <wp:inline distT="0" distB="0" distL="114300" distR="114300">
            <wp:extent cx="3915410" cy="4689475"/>
            <wp:effectExtent l="0" t="0" r="8890" b="15875"/>
            <wp:docPr id="1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5410" cy="468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1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7. 确认贷款资料无误，点击“下一步”提交贷款材料，系统弹出“贷款申请资料保存成功”，并提示贷款签订方式选择。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  <w:drawing>
          <wp:inline distT="0" distB="0" distL="114300" distR="114300">
            <wp:extent cx="3877310" cy="2202180"/>
            <wp:effectExtent l="0" t="0" r="8890" b="7620"/>
            <wp:docPr id="1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10" w:lineRule="atLeast"/>
        <w:ind w:left="0" w:right="0" w:firstLine="480"/>
        <w:jc w:val="left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注：如果资助中心开通远程受理后，会出现“请选择您的贷款签订方式”，续贷学生可以选择现场受理，还是网上签订合同。如果资助中心尚未开通电子化和远程受理，仅会出现“资助中心现场签订合同”。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1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8. 选择‘网上签订合同’，弹出远程受理协议页面。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  <w:drawing>
          <wp:inline distT="0" distB="0" distL="114300" distR="114300">
            <wp:extent cx="3524885" cy="4008120"/>
            <wp:effectExtent l="0" t="0" r="18415" b="11430"/>
            <wp:docPr id="1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4008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left"/>
        <w:rPr>
          <w:rStyle w:val="5"/>
          <w:rFonts w:hint="eastAsia" w:ascii="宋体" w:hAnsi="宋体" w:eastAsia="宋体" w:cs="宋体"/>
          <w:sz w:val="24"/>
          <w:szCs w:val="24"/>
          <w:shd w:val="clear" w:color="auto" w:fill="auto"/>
        </w:rPr>
      </w:pPr>
      <w:r>
        <w:rPr>
          <w:rStyle w:val="5"/>
          <w:rFonts w:hint="eastAsia" w:ascii="宋体" w:hAnsi="宋体" w:eastAsia="宋体" w:cs="宋体"/>
          <w:sz w:val="24"/>
          <w:szCs w:val="24"/>
          <w:shd w:val="clear" w:color="auto" w:fill="auto"/>
        </w:rPr>
        <w:t>注：点击拒绝后则返回“请选择您的贷款签订方式”，续贷学生可以重新选择“资助中心现场签订合同”进行线下办理。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left"/>
        <w:rPr>
          <w:rStyle w:val="5"/>
          <w:rFonts w:hint="eastAsia" w:ascii="宋体" w:hAnsi="宋体" w:eastAsia="宋体" w:cs="宋体"/>
          <w:sz w:val="24"/>
          <w:szCs w:val="24"/>
          <w:shd w:val="clear" w:color="auto" w:fill="auto"/>
        </w:rPr>
      </w:pPr>
      <w:r>
        <w:rPr>
          <w:rStyle w:val="5"/>
          <w:rFonts w:hint="eastAsia" w:ascii="宋体" w:hAnsi="宋体" w:eastAsia="宋体" w:cs="宋体"/>
          <w:sz w:val="24"/>
          <w:szCs w:val="24"/>
          <w:shd w:val="clear" w:color="auto" w:fill="auto"/>
        </w:rPr>
        <w:t>9.同意远程受理协议，进入合同预览页面。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left"/>
        <w:rPr>
          <w:rStyle w:val="5"/>
          <w:rFonts w:hint="eastAsia" w:ascii="宋体" w:hAnsi="宋体" w:eastAsia="宋体" w:cs="宋体"/>
          <w:sz w:val="24"/>
          <w:szCs w:val="24"/>
          <w:shd w:val="clear" w:color="auto" w:fill="auto"/>
        </w:rPr>
      </w:pPr>
      <w:r>
        <w:rPr>
          <w:rStyle w:val="5"/>
          <w:rFonts w:hint="eastAsia" w:ascii="宋体" w:hAnsi="宋体" w:eastAsia="宋体" w:cs="宋体"/>
          <w:sz w:val="24"/>
          <w:szCs w:val="24"/>
          <w:shd w:val="clear" w:color="auto" w:fill="auto"/>
        </w:rPr>
        <w:t> 注：合同预览，点击“确定”进入身份认证授权界面。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left"/>
        <w:rPr>
          <w:shd w:val="clear" w:color="auto" w:fill="auto"/>
        </w:rPr>
      </w:pPr>
      <w:r>
        <w:rPr>
          <w:rStyle w:val="5"/>
          <w:rFonts w:hint="eastAsia" w:ascii="宋体" w:hAnsi="宋体" w:eastAsia="宋体" w:cs="宋体"/>
          <w:sz w:val="24"/>
          <w:szCs w:val="24"/>
          <w:shd w:val="clear" w:color="auto" w:fill="auto"/>
        </w:rPr>
        <w:t>10.系统弹出“身份认证授权”窗口，自动生成该笔贷款申请支付宝身份验证所需二维码。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  <w:drawing>
          <wp:inline distT="0" distB="0" distL="114300" distR="114300">
            <wp:extent cx="3258185" cy="2919730"/>
            <wp:effectExtent l="0" t="0" r="18415" b="1397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2919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1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  注：使用支付宝APP扫描二维码并开展身份认证期间，要保持生源地学生在线系统身份认证窗口保持</w:t>
      </w: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FF0000"/>
          <w:spacing w:val="8"/>
          <w:sz w:val="24"/>
          <w:szCs w:val="24"/>
          <w:shd w:val="clear" w:color="auto" w:fill="auto"/>
        </w:rPr>
        <w:t>前台开启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状态。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1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11. 学生需使用手机支付宝APP扫描二维码。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  <w:drawing>
          <wp:inline distT="0" distB="0" distL="114300" distR="114300">
            <wp:extent cx="1485900" cy="2486025"/>
            <wp:effectExtent l="0" t="0" r="0" b="9525"/>
            <wp:docPr id="9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1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12. 扫描完成后，自动跳转国家开发银行生源地助学贷款续贷实人认证专用通道，学生需按照提示流程进行身份认证授权。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  <w:drawing>
          <wp:inline distT="0" distB="0" distL="114300" distR="114300">
            <wp:extent cx="2000885" cy="3210560"/>
            <wp:effectExtent l="0" t="0" r="18415" b="8890"/>
            <wp:docPr id="8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3210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  <w:drawing>
          <wp:inline distT="0" distB="0" distL="114300" distR="114300">
            <wp:extent cx="1981200" cy="3352800"/>
            <wp:effectExtent l="0" t="0" r="0" b="0"/>
            <wp:docPr id="7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  <w:drawing>
          <wp:inline distT="0" distB="0" distL="114300" distR="114300">
            <wp:extent cx="1891665" cy="3267710"/>
            <wp:effectExtent l="0" t="0" r="13335" b="8890"/>
            <wp:docPr id="6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3267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  <w:drawing>
          <wp:inline distT="0" distB="0" distL="114300" distR="114300">
            <wp:extent cx="1767205" cy="3237865"/>
            <wp:effectExtent l="0" t="0" r="4445" b="635"/>
            <wp:docPr id="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IMG_2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3237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>13. 在手机支付宝客户端完成身份认证认证后，返回生源地学生在线系统，点击“我已完成身份认证，点击查询”按钮。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  <w:drawing>
          <wp:inline distT="0" distB="0" distL="114300" distR="114300">
            <wp:extent cx="3810000" cy="3284220"/>
            <wp:effectExtent l="0" t="0" r="0" b="11430"/>
            <wp:docPr id="4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 descr="IMG_2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sz w:val="24"/>
          <w:szCs w:val="24"/>
          <w:shd w:val="clear" w:color="auto" w:fill="auto"/>
        </w:rPr>
        <w:t xml:space="preserve"> 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left"/>
        <w:rPr>
          <w:rFonts w:hint="eastAsia" w:ascii="宋体" w:hAnsi="宋体" w:eastAsia="宋体" w:cs="宋体"/>
          <w:sz w:val="24"/>
          <w:szCs w:val="24"/>
          <w:shd w:val="clear" w:color="auto" w:fill="auto"/>
        </w:rPr>
      </w:pPr>
      <w:r>
        <w:rPr>
          <w:rFonts w:hint="eastAsia" w:ascii="宋体" w:hAnsi="宋体" w:eastAsia="宋体" w:cs="宋体"/>
          <w:sz w:val="24"/>
          <w:szCs w:val="24"/>
          <w:shd w:val="clear" w:color="auto" w:fill="auto"/>
        </w:rPr>
        <w:t>  注：如身份认证失败，请按照以下步骤操作。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80" w:firstLineChars="200"/>
        <w:jc w:val="left"/>
        <w:rPr>
          <w:shd w:val="clear" w:color="auto" w:fill="auto"/>
        </w:rPr>
      </w:pPr>
      <w:r>
        <w:rPr>
          <w:rFonts w:hint="eastAsia" w:ascii="宋体" w:hAnsi="宋体" w:eastAsia="宋体" w:cs="宋体"/>
          <w:sz w:val="24"/>
          <w:szCs w:val="24"/>
          <w:shd w:val="clear" w:color="auto" w:fill="auto"/>
        </w:rPr>
        <w:t>1.</w:t>
      </w:r>
      <w:r>
        <w:rPr>
          <w:rFonts w:hint="eastAsia" w:ascii="宋体" w:hAnsi="宋体" w:eastAsia="宋体" w:cs="宋体"/>
          <w:sz w:val="13"/>
          <w:szCs w:val="13"/>
          <w:shd w:val="clear" w:color="auto" w:fill="auto"/>
        </w:rPr>
        <w:t> </w:t>
      </w:r>
      <w:r>
        <w:rPr>
          <w:rFonts w:hint="eastAsia" w:ascii="宋体" w:hAnsi="宋体" w:eastAsia="宋体" w:cs="宋体"/>
          <w:sz w:val="24"/>
          <w:szCs w:val="24"/>
          <w:shd w:val="clear" w:color="auto" w:fill="auto"/>
        </w:rPr>
        <w:t>认证失败合同卡片上会有提示可点击按钮重新选择。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left"/>
        <w:rPr>
          <w:shd w:val="clear" w:color="auto" w:fill="auto"/>
        </w:rPr>
      </w:pPr>
      <w:r>
        <w:rPr>
          <w:rFonts w:hint="eastAsia" w:ascii="宋体" w:hAnsi="宋体" w:eastAsia="宋体" w:cs="宋体"/>
          <w:sz w:val="24"/>
          <w:szCs w:val="24"/>
          <w:shd w:val="clear" w:color="auto" w:fill="auto"/>
        </w:rPr>
        <w:t> </w:t>
      </w:r>
      <w:r>
        <w:rPr>
          <w:rFonts w:hint="eastAsia" w:ascii="宋体" w:hAnsi="宋体" w:eastAsia="宋体" w:cs="宋体"/>
          <w:sz w:val="24"/>
          <w:szCs w:val="24"/>
          <w:shd w:val="clear" w:color="auto" w:fill="auto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shd w:val="clear" w:color="auto" w:fill="auto"/>
        </w:rPr>
        <w:t xml:space="preserve"> 2.</w:t>
      </w:r>
      <w:r>
        <w:rPr>
          <w:rFonts w:hint="eastAsia" w:ascii="宋体" w:hAnsi="宋体" w:eastAsia="宋体" w:cs="宋体"/>
          <w:sz w:val="13"/>
          <w:szCs w:val="13"/>
          <w:shd w:val="clear" w:color="auto" w:fill="auto"/>
        </w:rPr>
        <w:t> </w:t>
      </w:r>
      <w:r>
        <w:rPr>
          <w:rFonts w:hint="eastAsia" w:ascii="宋体" w:hAnsi="宋体" w:eastAsia="宋体" w:cs="宋体"/>
          <w:sz w:val="24"/>
          <w:szCs w:val="24"/>
          <w:shd w:val="clear" w:color="auto" w:fill="auto"/>
        </w:rPr>
        <w:t>退出当前窗口，点击合同卡片上的“待网上签订合同”按钮重新走一遍流程。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left"/>
        <w:rPr>
          <w:shd w:val="clear" w:color="auto" w:fill="auto"/>
        </w:rPr>
      </w:pPr>
      <w:r>
        <w:rPr>
          <w:rFonts w:hint="eastAsia" w:ascii="宋体" w:hAnsi="宋体" w:eastAsia="宋体" w:cs="宋体"/>
          <w:sz w:val="24"/>
          <w:szCs w:val="24"/>
          <w:shd w:val="clear" w:color="auto" w:fill="auto"/>
        </w:rPr>
        <w:t> </w:t>
      </w:r>
      <w:r>
        <w:rPr>
          <w:rFonts w:hint="eastAsia" w:ascii="宋体" w:hAnsi="宋体" w:eastAsia="宋体" w:cs="宋体"/>
          <w:sz w:val="24"/>
          <w:szCs w:val="24"/>
          <w:shd w:val="clear" w:color="auto" w:fill="auto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shd w:val="clear" w:color="auto" w:fill="auto"/>
        </w:rPr>
        <w:t xml:space="preserve"> 3.</w:t>
      </w:r>
      <w:r>
        <w:rPr>
          <w:rFonts w:hint="eastAsia" w:ascii="宋体" w:hAnsi="宋体" w:eastAsia="宋体" w:cs="宋体"/>
          <w:sz w:val="13"/>
          <w:szCs w:val="13"/>
          <w:shd w:val="clear" w:color="auto" w:fill="auto"/>
        </w:rPr>
        <w:t> </w:t>
      </w:r>
      <w:r>
        <w:rPr>
          <w:rFonts w:hint="eastAsia" w:ascii="宋体" w:hAnsi="宋体" w:eastAsia="宋体" w:cs="宋体"/>
          <w:sz w:val="24"/>
          <w:szCs w:val="24"/>
          <w:shd w:val="clear" w:color="auto" w:fill="auto"/>
        </w:rPr>
        <w:t>为了防止续贷学生重复生成大量二维码数据造成系统拥堵，二维码生成时间间隔</w:t>
      </w:r>
      <w:r>
        <w:rPr>
          <w:rFonts w:hint="eastAsia" w:ascii="宋体" w:hAnsi="宋体" w:eastAsia="宋体" w:cs="宋体"/>
          <w:color w:val="FF0000"/>
          <w:sz w:val="24"/>
          <w:szCs w:val="24"/>
          <w:shd w:val="clear" w:color="auto" w:fill="auto"/>
        </w:rPr>
        <w:t>2</w:t>
      </w:r>
      <w:r>
        <w:rPr>
          <w:rFonts w:hint="eastAsia" w:ascii="宋体" w:hAnsi="宋体" w:eastAsia="宋体" w:cs="宋体"/>
          <w:sz w:val="24"/>
          <w:szCs w:val="24"/>
          <w:shd w:val="clear" w:color="auto" w:fill="auto"/>
        </w:rPr>
        <w:t>分钟以上。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left"/>
        <w:rPr>
          <w:rFonts w:hint="eastAsia" w:ascii="宋体" w:hAnsi="宋体" w:eastAsia="宋体" w:cs="宋体"/>
          <w:sz w:val="24"/>
          <w:szCs w:val="24"/>
          <w:shd w:val="clear" w:color="auto" w:fill="auto"/>
        </w:rPr>
      </w:pPr>
      <w:r>
        <w:rPr>
          <w:rFonts w:hint="eastAsia" w:ascii="宋体" w:hAnsi="宋体" w:eastAsia="宋体" w:cs="宋体"/>
          <w:sz w:val="24"/>
          <w:szCs w:val="24"/>
          <w:shd w:val="clear" w:color="auto" w:fill="auto"/>
        </w:rPr>
        <w:t xml:space="preserve">  </w:t>
      </w:r>
      <w:r>
        <w:rPr>
          <w:rFonts w:hint="eastAsia" w:ascii="宋体" w:hAnsi="宋体" w:eastAsia="宋体" w:cs="宋体"/>
          <w:sz w:val="24"/>
          <w:szCs w:val="24"/>
          <w:shd w:val="clear" w:color="auto" w:fill="auto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shd w:val="clear" w:color="auto" w:fill="auto"/>
        </w:rPr>
        <w:t>4.</w:t>
      </w:r>
      <w:r>
        <w:rPr>
          <w:rFonts w:hint="eastAsia" w:ascii="宋体" w:hAnsi="宋体" w:eastAsia="宋体" w:cs="宋体"/>
          <w:sz w:val="13"/>
          <w:szCs w:val="13"/>
          <w:shd w:val="clear" w:color="auto" w:fill="auto"/>
        </w:rPr>
        <w:t> </w:t>
      </w:r>
      <w:r>
        <w:rPr>
          <w:rFonts w:hint="eastAsia" w:ascii="宋体" w:hAnsi="宋体" w:eastAsia="宋体" w:cs="宋体"/>
          <w:sz w:val="24"/>
          <w:szCs w:val="24"/>
          <w:shd w:val="clear" w:color="auto" w:fill="auto"/>
        </w:rPr>
        <w:t>确实无法通过身份验证，学生可选取“资助中心现场签订合同”进行线下贷款办理操作。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left"/>
        <w:rPr>
          <w:rFonts w:hint="eastAsia" w:ascii="宋体" w:hAnsi="宋体" w:eastAsia="宋体" w:cs="宋体"/>
          <w:sz w:val="24"/>
          <w:szCs w:val="24"/>
          <w:shd w:val="clear" w:color="auto" w:fill="auto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left"/>
        <w:rPr>
          <w:rFonts w:hint="eastAsia" w:ascii="宋体" w:hAnsi="宋体" w:eastAsia="宋体" w:cs="宋体"/>
          <w:b/>
          <w:bCs/>
          <w:sz w:val="24"/>
          <w:szCs w:val="24"/>
          <w:shd w:val="clear" w:color="auto" w:fill="auto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shd w:val="clear" w:color="auto" w:fill="auto"/>
        </w:rPr>
        <w:t>14. 身份认证完成。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  <w:drawing>
          <wp:inline distT="0" distB="0" distL="114300" distR="114300">
            <wp:extent cx="5162550" cy="1828800"/>
            <wp:effectExtent l="0" t="0" r="0" b="0"/>
            <wp:docPr id="2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 descr="IMG_2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left"/>
        <w:rPr>
          <w:rFonts w:hint="eastAsia" w:ascii="宋体" w:hAnsi="宋体" w:eastAsia="宋体" w:cs="宋体"/>
          <w:b/>
          <w:bCs/>
          <w:color w:val="auto"/>
          <w:sz w:val="24"/>
          <w:szCs w:val="24"/>
          <w:shd w:val="clear" w:color="auto" w:fill="auto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shd w:val="clear" w:color="auto" w:fill="auto"/>
        </w:rPr>
        <w:t>15. 远程贷款申请提交成功后，返回我的贷款查看贷款申请卡片状态，已刷新为远程贷款申请已提交，耐心等待审批受理即可。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left"/>
        <w:rPr>
          <w:shd w:val="clear" w:color="auto" w:fill="auto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shd w:val="clear" w:color="auto" w:fill="auto"/>
        </w:rPr>
        <w:t xml:space="preserve"> 注：1.</w:t>
      </w:r>
      <w:r>
        <w:rPr>
          <w:rFonts w:hint="eastAsia" w:ascii="宋体" w:hAnsi="宋体" w:eastAsia="宋体" w:cs="宋体"/>
          <w:color w:val="FF0000"/>
          <w:sz w:val="13"/>
          <w:szCs w:val="13"/>
          <w:shd w:val="clear" w:color="auto" w:fill="auto"/>
        </w:rPr>
        <w:t> </w:t>
      </w:r>
      <w:r>
        <w:rPr>
          <w:rFonts w:hint="eastAsia" w:ascii="宋体" w:hAnsi="宋体" w:eastAsia="宋体" w:cs="宋体"/>
          <w:color w:val="FF0000"/>
          <w:sz w:val="24"/>
          <w:szCs w:val="24"/>
          <w:shd w:val="clear" w:color="auto" w:fill="auto"/>
        </w:rPr>
        <w:t>因为个人原因想转为现场签订合同或修改贷款申请信息，可以点击X图标删除贷款申请，重新申请贷款。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left"/>
        <w:rPr>
          <w:shd w:val="clear" w:color="auto" w:fill="auto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shd w:val="clear" w:color="auto" w:fill="auto"/>
        </w:rPr>
        <w:t xml:space="preserve">  </w:t>
      </w:r>
      <w:r>
        <w:rPr>
          <w:rFonts w:hint="eastAsia" w:ascii="宋体" w:hAnsi="宋体" w:eastAsia="宋体" w:cs="宋体"/>
          <w:color w:val="FF0000"/>
          <w:sz w:val="24"/>
          <w:szCs w:val="24"/>
          <w:shd w:val="clear" w:color="auto" w:fill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FF0000"/>
          <w:sz w:val="24"/>
          <w:szCs w:val="24"/>
          <w:shd w:val="clear" w:color="auto" w:fill="auto"/>
        </w:rPr>
        <w:t>2.</w:t>
      </w:r>
      <w:r>
        <w:rPr>
          <w:rFonts w:hint="eastAsia" w:ascii="宋体" w:hAnsi="宋体" w:eastAsia="宋体" w:cs="宋体"/>
          <w:color w:val="FF0000"/>
          <w:sz w:val="13"/>
          <w:szCs w:val="13"/>
          <w:shd w:val="clear" w:color="auto" w:fill="auto"/>
        </w:rPr>
        <w:t> </w:t>
      </w:r>
      <w:r>
        <w:rPr>
          <w:rFonts w:hint="eastAsia" w:ascii="宋体" w:hAnsi="宋体" w:eastAsia="宋体" w:cs="宋体"/>
          <w:color w:val="FF0000"/>
          <w:sz w:val="24"/>
          <w:szCs w:val="24"/>
          <w:shd w:val="clear" w:color="auto" w:fill="auto"/>
        </w:rPr>
        <w:t>远程贷款申请无需导出申请表，无需到现场资助中心办理。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left"/>
        <w:rPr>
          <w:rFonts w:hint="eastAsia" w:ascii="宋体" w:hAnsi="宋体" w:eastAsia="宋体" w:cs="宋体"/>
          <w:color w:val="FF0000"/>
          <w:sz w:val="24"/>
          <w:szCs w:val="24"/>
          <w:shd w:val="clear" w:color="auto" w:fill="auto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shd w:val="clear" w:color="auto" w:fill="auto"/>
        </w:rPr>
        <w:t xml:space="preserve">  </w:t>
      </w:r>
      <w:r>
        <w:rPr>
          <w:rFonts w:hint="eastAsia" w:ascii="宋体" w:hAnsi="宋体" w:eastAsia="宋体" w:cs="宋体"/>
          <w:color w:val="FF0000"/>
          <w:sz w:val="24"/>
          <w:szCs w:val="24"/>
          <w:shd w:val="clear" w:color="auto" w:fill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FF0000"/>
          <w:sz w:val="24"/>
          <w:szCs w:val="24"/>
          <w:shd w:val="clear" w:color="auto" w:fill="auto"/>
        </w:rPr>
        <w:t>3.</w:t>
      </w:r>
      <w:r>
        <w:rPr>
          <w:rFonts w:hint="eastAsia" w:ascii="宋体" w:hAnsi="宋体" w:eastAsia="宋体" w:cs="宋体"/>
          <w:color w:val="FF0000"/>
          <w:sz w:val="13"/>
          <w:szCs w:val="13"/>
          <w:shd w:val="clear" w:color="auto" w:fill="auto"/>
        </w:rPr>
        <w:t> </w:t>
      </w:r>
      <w:r>
        <w:rPr>
          <w:rFonts w:hint="eastAsia" w:ascii="宋体" w:hAnsi="宋体" w:eastAsia="宋体" w:cs="宋体"/>
          <w:color w:val="FF0000"/>
          <w:sz w:val="24"/>
          <w:szCs w:val="24"/>
          <w:shd w:val="clear" w:color="auto" w:fill="auto"/>
        </w:rPr>
        <w:t>如需修改贷款合同，进入我的贷款功能，会显示用户所有贷款合同卡片。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left"/>
        <w:rPr>
          <w:rFonts w:hint="eastAsia" w:ascii="宋体" w:hAnsi="宋体" w:eastAsia="宋体" w:cs="宋体"/>
          <w:color w:val="FF0000"/>
          <w:sz w:val="24"/>
          <w:szCs w:val="24"/>
          <w:shd w:val="clear" w:color="auto" w:fill="auto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shd w:val="clear" w:color="auto" w:fill="auto"/>
        </w:rPr>
        <w:t>找到申请贷款合同的卡片修改贷款申请信息。也可通过修改重新选择签订方式。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left"/>
        <w:rPr>
          <w:rFonts w:hint="eastAsia" w:ascii="宋体" w:hAnsi="宋体" w:eastAsia="宋体" w:cs="宋体"/>
          <w:b/>
          <w:bCs/>
          <w:color w:val="auto"/>
          <w:sz w:val="24"/>
          <w:szCs w:val="24"/>
          <w:shd w:val="clear" w:color="auto" w:fill="auto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shd w:val="clear" w:color="auto" w:fill="auto"/>
        </w:rPr>
        <w:t>16. 贷款申请进度查询。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82" w:firstLineChars="200"/>
        <w:jc w:val="left"/>
        <w:rPr>
          <w:rFonts w:hint="eastAsia" w:ascii="宋体" w:hAnsi="宋体" w:eastAsia="宋体" w:cs="宋体"/>
          <w:b/>
          <w:bCs/>
          <w:color w:val="auto"/>
          <w:sz w:val="24"/>
          <w:szCs w:val="24"/>
          <w:shd w:val="clear" w:color="auto" w:fill="auto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shd w:val="clear" w:color="auto" w:fill="auto"/>
        </w:rPr>
        <w:t>申请完贷款后，首页会显示贷款进度条，显示该贷款申请的进度，申请进度主要有5个节点分别为：在线提交、现场受理、审批中、审批通过、发放到高校。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color="auto" w:fill="auto"/>
        </w:rPr>
        <w:drawing>
          <wp:inline distT="0" distB="0" distL="114300" distR="114300">
            <wp:extent cx="3733800" cy="1847850"/>
            <wp:effectExtent l="0" t="0" r="0" b="0"/>
            <wp:docPr id="1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9" descr="IMG_27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textAlignment w:val="top"/>
        <w:rPr>
          <w:sz w:val="25"/>
          <w:szCs w:val="25"/>
          <w:shd w:val="clear" w:color="auto" w:fill="auto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textAlignment w:val="top"/>
        <w:rPr>
          <w:rFonts w:hint="eastAsia"/>
          <w:sz w:val="25"/>
          <w:szCs w:val="25"/>
          <w:shd w:val="clear" w:color="auto" w:fill="auto"/>
        </w:rPr>
      </w:pPr>
      <w:r>
        <w:rPr>
          <w:rFonts w:hint="eastAsia"/>
          <w:sz w:val="25"/>
          <w:szCs w:val="25"/>
          <w:shd w:val="clear" w:color="auto" w:fill="auto"/>
        </w:rPr>
        <w:t>注：当县资助中心审核成功后，会给续贷学生发送贷款办理成功与回执验证码短信，续贷学生可登陆学生在线系统查看并打印电子合同和贷款受理证明。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textAlignment w:val="top"/>
        <w:rPr>
          <w:rFonts w:hint="eastAsia"/>
          <w:b/>
          <w:bCs/>
          <w:sz w:val="25"/>
          <w:szCs w:val="25"/>
          <w:shd w:val="clear" w:color="auto" w:fill="auto"/>
          <w:lang w:eastAsia="zh-CN"/>
        </w:rPr>
      </w:pPr>
      <w:r>
        <w:rPr>
          <w:rFonts w:hint="eastAsia"/>
          <w:b/>
          <w:bCs/>
          <w:sz w:val="25"/>
          <w:szCs w:val="25"/>
          <w:shd w:val="clear" w:color="auto" w:fill="auto"/>
        </w:rPr>
        <w:t>温馨提示</w:t>
      </w:r>
      <w:r>
        <w:rPr>
          <w:rFonts w:hint="eastAsia"/>
          <w:b/>
          <w:bCs/>
          <w:sz w:val="25"/>
          <w:szCs w:val="25"/>
          <w:shd w:val="clear" w:color="auto" w:fill="auto"/>
          <w:lang w:eastAsia="zh-CN"/>
        </w:rPr>
        <w:t>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textAlignment w:val="top"/>
        <w:rPr>
          <w:rFonts w:hint="eastAsia"/>
          <w:sz w:val="25"/>
          <w:szCs w:val="25"/>
          <w:shd w:val="clear" w:color="auto" w:fill="auto"/>
        </w:rPr>
      </w:pPr>
      <w:r>
        <w:rPr>
          <w:rFonts w:hint="eastAsia"/>
          <w:sz w:val="25"/>
          <w:szCs w:val="25"/>
          <w:shd w:val="clear" w:color="auto" w:fill="auto"/>
        </w:rPr>
        <w:t> 今年助学贷款续贷工作已经开始，需要贷款的学生上网申请续贷，续贷审核由县级学生资助管理机构负责，学校不再审核。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textAlignment w:val="top"/>
        <w:rPr>
          <w:rFonts w:hint="eastAsia"/>
          <w:sz w:val="25"/>
          <w:szCs w:val="25"/>
          <w:shd w:val="clear" w:color="auto" w:fill="auto"/>
        </w:rPr>
      </w:pPr>
    </w:p>
    <w:p>
      <w:pPr>
        <w:rPr>
          <w:shd w:val="clear" w:color="auto" w:fill="auto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hhYjE4ZTljZThiN2I5NjBkMDVhOTEwNDMyZTZjNjEifQ=="/>
  </w:docVars>
  <w:rsids>
    <w:rsidRoot w:val="00000000"/>
    <w:rsid w:val="02894826"/>
    <w:rsid w:val="05644C71"/>
    <w:rsid w:val="0A650C83"/>
    <w:rsid w:val="0B04049C"/>
    <w:rsid w:val="0F4B2663"/>
    <w:rsid w:val="11E31221"/>
    <w:rsid w:val="14F238F6"/>
    <w:rsid w:val="1503669A"/>
    <w:rsid w:val="196F4A96"/>
    <w:rsid w:val="1F4D1930"/>
    <w:rsid w:val="2C29790B"/>
    <w:rsid w:val="3B4941FD"/>
    <w:rsid w:val="3B9E2157"/>
    <w:rsid w:val="52661111"/>
    <w:rsid w:val="54BB6C00"/>
    <w:rsid w:val="63843299"/>
    <w:rsid w:val="64553AF8"/>
    <w:rsid w:val="64CE2822"/>
    <w:rsid w:val="6636089D"/>
    <w:rsid w:val="6FD46E55"/>
    <w:rsid w:val="7F863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1541</Words>
  <Characters>1605</Characters>
  <Lines>0</Lines>
  <Paragraphs>0</Paragraphs>
  <TotalTime>1</TotalTime>
  <ScaleCrop>false</ScaleCrop>
  <LinksUpToDate>false</LinksUpToDate>
  <CharactersWithSpaces>1651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2021-05-17T08:22:00Z</dcterms:created>
  <dc:creator>Administrator</dc:creator>
  <cp:lastModifiedBy>欣欣</cp:lastModifiedBy>
  <dcterms:modified xsi:type="dcterms:W3CDTF">2022-05-24T01:36:17Z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D6BB9E274B6E4C23995D30C321C7307C</vt:lpwstr>
  </property>
</Properties>
</file>